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83F7" w14:textId="6AD76932" w:rsidR="00F342CD" w:rsidRDefault="006115BB" w:rsidP="006115BB">
      <w:r>
        <w:t>CASSA FRIGO FRCX PER IVECO DAILY</w:t>
      </w:r>
    </w:p>
    <w:p w14:paraId="64EB932E" w14:textId="3C7A3AD5" w:rsidR="006115BB" w:rsidRDefault="006115BB" w:rsidP="006115BB"/>
    <w:p w14:paraId="382FBF2B" w14:textId="32B12C33" w:rsidR="006115BB" w:rsidRDefault="006115BB" w:rsidP="006115BB">
      <w:r>
        <w:t>GRUPPO FRIGO ZANOTTI 38S STRADA/RETE 380V</w:t>
      </w:r>
    </w:p>
    <w:p w14:paraId="51F96862" w14:textId="4FA1C64D" w:rsidR="006115BB" w:rsidRDefault="006115BB" w:rsidP="006115BB">
      <w:r>
        <w:t>PORTE POSTERIORI</w:t>
      </w:r>
    </w:p>
    <w:p w14:paraId="0C4165AC" w14:textId="3AAA9803" w:rsidR="006115BB" w:rsidRDefault="006115BB" w:rsidP="006115BB">
      <w:r>
        <w:t>FRCX VALIDO FINO A 09/2022</w:t>
      </w:r>
    </w:p>
    <w:p w14:paraId="3D967F16" w14:textId="41D02282" w:rsidR="006115BB" w:rsidRDefault="006115BB" w:rsidP="006115BB">
      <w:r>
        <w:t>MISURE ESTERNE: LUNGHEZZA 4,31mt – LARGHEZZA 2,21mt – ALTEZZA 2,33mt</w:t>
      </w:r>
    </w:p>
    <w:p w14:paraId="68C8A566" w14:textId="745C3E57" w:rsidR="006115BB" w:rsidRDefault="006115BB" w:rsidP="006115BB">
      <w:r>
        <w:t xml:space="preserve">MISURE INTERNE: </w:t>
      </w:r>
      <w:r>
        <w:t>LUNGHEZZA 4,</w:t>
      </w:r>
      <w:r>
        <w:t>05</w:t>
      </w:r>
      <w:r>
        <w:t>mt – LARGHEZZA 2,</w:t>
      </w:r>
      <w:r>
        <w:t>05</w:t>
      </w:r>
      <w:r>
        <w:t>mt – ALTEZZA 2,</w:t>
      </w:r>
      <w:r>
        <w:t>10</w:t>
      </w:r>
      <w:r>
        <w:t>mt</w:t>
      </w:r>
    </w:p>
    <w:p w14:paraId="11D09355" w14:textId="59C320A1" w:rsidR="006115BB" w:rsidRDefault="00F46A83" w:rsidP="006115BB">
      <w:r>
        <w:t>MESSA A TERRA MCTC</w:t>
      </w:r>
    </w:p>
    <w:p w14:paraId="2DC79C21" w14:textId="77777777" w:rsidR="00F46A83" w:rsidRDefault="00F46A83" w:rsidP="006115BB"/>
    <w:p w14:paraId="62257A00" w14:textId="7D250EF6" w:rsidR="006115BB" w:rsidRDefault="006115BB" w:rsidP="006115BB">
      <w:r>
        <w:t>OTTIME CONDIZIONI</w:t>
      </w:r>
    </w:p>
    <w:p w14:paraId="11BBF778" w14:textId="7B9F56DC" w:rsidR="00F46A83" w:rsidRDefault="00F46A83" w:rsidP="006115BB"/>
    <w:p w14:paraId="35CB5184" w14:textId="5402F4B7" w:rsidR="00F46A83" w:rsidRDefault="00F46A83" w:rsidP="006115BB"/>
    <w:p w14:paraId="1073006D" w14:textId="7587FDEB" w:rsidR="00F46A83" w:rsidRPr="006115BB" w:rsidRDefault="00F46A83" w:rsidP="006115BB">
      <w:r>
        <w:t>PREZZO: € 3.000,00+IVA22%</w:t>
      </w:r>
    </w:p>
    <w:sectPr w:rsidR="00F46A83" w:rsidRPr="006115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F2E9E"/>
    <w:multiLevelType w:val="hybridMultilevel"/>
    <w:tmpl w:val="08087FA4"/>
    <w:lvl w:ilvl="0" w:tplc="05D63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E4C39"/>
    <w:multiLevelType w:val="hybridMultilevel"/>
    <w:tmpl w:val="C93C8C52"/>
    <w:lvl w:ilvl="0" w:tplc="0786E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659781">
    <w:abstractNumId w:val="1"/>
  </w:num>
  <w:num w:numId="2" w16cid:durableId="2070491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CD"/>
    <w:rsid w:val="0028611B"/>
    <w:rsid w:val="006115BB"/>
    <w:rsid w:val="00A96671"/>
    <w:rsid w:val="00F342CD"/>
    <w:rsid w:val="00F4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260D"/>
  <w15:chartTrackingRefBased/>
  <w15:docId w15:val="{CB30B2E4-FB48-498C-BD04-D227C307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lassessbt-text-atom2gbat">
    <w:name w:val="classes_sbt-text-atom__2gbat"/>
    <w:basedOn w:val="Normale"/>
    <w:rsid w:val="00F3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11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Grossi</dc:creator>
  <cp:keywords/>
  <dc:description/>
  <cp:lastModifiedBy>Daniele Grossi</cp:lastModifiedBy>
  <cp:revision>3</cp:revision>
  <dcterms:created xsi:type="dcterms:W3CDTF">2022-06-01T06:32:00Z</dcterms:created>
  <dcterms:modified xsi:type="dcterms:W3CDTF">2022-06-01T06:32:00Z</dcterms:modified>
</cp:coreProperties>
</file>