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871F" w14:textId="29FDEE97" w:rsidR="00E57C13" w:rsidRPr="00D950BC" w:rsidRDefault="00D950BC" w:rsidP="00D950BC">
      <w:pPr>
        <w:jc w:val="center"/>
        <w:rPr>
          <w:b/>
          <w:bCs/>
          <w:noProof/>
          <w:sz w:val="44"/>
          <w:szCs w:val="44"/>
        </w:rPr>
      </w:pPr>
      <w:r w:rsidRPr="00D950BC">
        <w:rPr>
          <w:b/>
          <w:bCs/>
          <w:noProof/>
          <w:sz w:val="44"/>
          <w:szCs w:val="44"/>
        </w:rPr>
        <w:t>DAILY 35C15L  TG. GB889KM CON GRU HC33 A3</w:t>
      </w:r>
    </w:p>
    <w:p w14:paraId="5933E0EB" w14:textId="0A9F3816" w:rsidR="00D950BC" w:rsidRDefault="00D950BC">
      <w:pPr>
        <w:rPr>
          <w:noProof/>
        </w:rPr>
      </w:pPr>
    </w:p>
    <w:p w14:paraId="3C3185E0" w14:textId="1036280D" w:rsidR="00D950BC" w:rsidRDefault="00D950BC">
      <w:r>
        <w:rPr>
          <w:noProof/>
        </w:rPr>
        <w:drawing>
          <wp:inline distT="0" distB="0" distL="0" distR="0" wp14:anchorId="167CEE08" wp14:editId="51C469B8">
            <wp:extent cx="5867400" cy="55458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28" cy="55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FA2C" w14:textId="3DB639F5" w:rsidR="00D950BC" w:rsidRDefault="00D950BC">
      <w:pPr>
        <w:rPr>
          <w:sz w:val="36"/>
          <w:szCs w:val="36"/>
        </w:rPr>
      </w:pPr>
      <w:r>
        <w:rPr>
          <w:sz w:val="36"/>
          <w:szCs w:val="36"/>
        </w:rPr>
        <w:t xml:space="preserve">CASSONE (misure interne): </w:t>
      </w:r>
    </w:p>
    <w:p w14:paraId="19ED5986" w14:textId="2715AD6A" w:rsidR="00D950BC" w:rsidRDefault="00D950BC">
      <w:pPr>
        <w:rPr>
          <w:sz w:val="36"/>
          <w:szCs w:val="36"/>
        </w:rPr>
      </w:pPr>
      <w:r>
        <w:rPr>
          <w:sz w:val="36"/>
          <w:szCs w:val="36"/>
        </w:rPr>
        <w:t>LARGO 2 mt</w:t>
      </w:r>
    </w:p>
    <w:p w14:paraId="05AA7116" w14:textId="767F2635" w:rsidR="00D950BC" w:rsidRDefault="00D950BC">
      <w:pPr>
        <w:rPr>
          <w:sz w:val="36"/>
          <w:szCs w:val="36"/>
        </w:rPr>
      </w:pPr>
      <w:r>
        <w:rPr>
          <w:sz w:val="36"/>
          <w:szCs w:val="36"/>
        </w:rPr>
        <w:t>LUNGO 2,95 mt</w:t>
      </w:r>
    </w:p>
    <w:p w14:paraId="06E9BAE4" w14:textId="4FB36537" w:rsidR="00D950BC" w:rsidRDefault="00D950BC">
      <w:pPr>
        <w:rPr>
          <w:sz w:val="36"/>
          <w:szCs w:val="36"/>
        </w:rPr>
      </w:pPr>
    </w:p>
    <w:p w14:paraId="303EC526" w14:textId="277706ED" w:rsidR="00D950BC" w:rsidRPr="00D950BC" w:rsidRDefault="00D950BC" w:rsidP="00D950BC">
      <w:pPr>
        <w:jc w:val="right"/>
        <w:rPr>
          <w:sz w:val="36"/>
          <w:szCs w:val="36"/>
        </w:rPr>
      </w:pPr>
      <w:r>
        <w:rPr>
          <w:noProof/>
        </w:rPr>
        <w:drawing>
          <wp:inline distT="0" distB="0" distL="0" distR="0" wp14:anchorId="0FC5DDC5" wp14:editId="7AF47B96">
            <wp:extent cx="1990725" cy="819150"/>
            <wp:effectExtent l="0" t="0" r="9525" b="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0BC" w:rsidRPr="00D95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BC"/>
    <w:rsid w:val="00D950BC"/>
    <w:rsid w:val="00E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0397"/>
  <w15:chartTrackingRefBased/>
  <w15:docId w15:val="{C1D43C08-66A6-4C50-958B-58EEAD7A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Grossi</dc:creator>
  <cp:keywords/>
  <dc:description/>
  <cp:lastModifiedBy>Daniele Grossi</cp:lastModifiedBy>
  <cp:revision>1</cp:revision>
  <cp:lastPrinted>2021-06-11T08:27:00Z</cp:lastPrinted>
  <dcterms:created xsi:type="dcterms:W3CDTF">2021-06-11T08:19:00Z</dcterms:created>
  <dcterms:modified xsi:type="dcterms:W3CDTF">2021-06-11T08:29:00Z</dcterms:modified>
</cp:coreProperties>
</file>